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A3E02E" w14:textId="77777777" w:rsidR="001C29AA" w:rsidRDefault="001C29AA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4BDBF14B" w14:textId="77777777" w:rsidR="001C29AA" w:rsidRDefault="001C29AA">
      <w:pPr>
        <w:pStyle w:val="ConsPlusNormal"/>
        <w:ind w:firstLine="540"/>
        <w:jc w:val="both"/>
        <w:outlineLvl w:val="0"/>
      </w:pPr>
    </w:p>
    <w:p w14:paraId="4FC4A702" w14:textId="77777777" w:rsidR="001C29AA" w:rsidRDefault="001C29AA">
      <w:pPr>
        <w:pStyle w:val="ConsPlusTitle"/>
        <w:jc w:val="center"/>
      </w:pPr>
      <w:r>
        <w:t>ПРАВИТЕЛЬСТВО НИЖЕГОРОДСКОЙ ОБЛАСТИ</w:t>
      </w:r>
    </w:p>
    <w:p w14:paraId="4647CC9F" w14:textId="77777777" w:rsidR="001C29AA" w:rsidRDefault="001C29AA">
      <w:pPr>
        <w:pStyle w:val="ConsPlusTitle"/>
        <w:jc w:val="center"/>
      </w:pPr>
    </w:p>
    <w:p w14:paraId="4B81C1E2" w14:textId="77777777" w:rsidR="001C29AA" w:rsidRDefault="001C29AA">
      <w:pPr>
        <w:pStyle w:val="ConsPlusTitle"/>
        <w:jc w:val="center"/>
      </w:pPr>
      <w:r>
        <w:t>ПОСТАНОВЛЕНИЕ</w:t>
      </w:r>
    </w:p>
    <w:p w14:paraId="4BF7D7F0" w14:textId="77777777" w:rsidR="001C29AA" w:rsidRDefault="001C29AA">
      <w:pPr>
        <w:pStyle w:val="ConsPlusTitle"/>
        <w:jc w:val="center"/>
      </w:pPr>
      <w:r>
        <w:t>от 16 августа 2016 г. N 548</w:t>
      </w:r>
    </w:p>
    <w:p w14:paraId="7E23EE0C" w14:textId="77777777" w:rsidR="001C29AA" w:rsidRDefault="001C29AA">
      <w:pPr>
        <w:pStyle w:val="ConsPlusTitle"/>
        <w:jc w:val="center"/>
      </w:pPr>
    </w:p>
    <w:p w14:paraId="437036B9" w14:textId="77777777" w:rsidR="001C29AA" w:rsidRDefault="001C29AA">
      <w:pPr>
        <w:pStyle w:val="ConsPlusTitle"/>
        <w:jc w:val="center"/>
      </w:pPr>
      <w:r>
        <w:t>ОБ УПОЛНОМОЧЕННОМ ИСПОЛНИТЕЛЬНОМ ОРГАНЕ</w:t>
      </w:r>
    </w:p>
    <w:p w14:paraId="42F0347E" w14:textId="77777777" w:rsidR="001C29AA" w:rsidRDefault="001C29AA">
      <w:pPr>
        <w:pStyle w:val="ConsPlusTitle"/>
        <w:jc w:val="center"/>
      </w:pPr>
      <w:r>
        <w:t>НИЖЕГОРОДСКОЙ ОБЛАСТИ</w:t>
      </w:r>
    </w:p>
    <w:p w14:paraId="141AA516" w14:textId="77777777" w:rsidR="001C29AA" w:rsidRDefault="001C29A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C29AA" w14:paraId="125907AD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BF244" w14:textId="77777777" w:rsidR="001C29AA" w:rsidRDefault="001C29A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9FA29" w14:textId="77777777" w:rsidR="001C29AA" w:rsidRDefault="001C29A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28EE077" w14:textId="77777777" w:rsidR="001C29AA" w:rsidRDefault="001C29A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E4632D0" w14:textId="77777777" w:rsidR="001C29AA" w:rsidRDefault="001C29AA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Нижегородской области</w:t>
            </w:r>
          </w:p>
          <w:p w14:paraId="06181987" w14:textId="77777777" w:rsidR="001C29AA" w:rsidRDefault="001C29A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13.04.2018 </w:t>
            </w:r>
            <w:hyperlink r:id="rId5">
              <w:r>
                <w:rPr>
                  <w:color w:val="0000FF"/>
                </w:rPr>
                <w:t>N 270</w:t>
              </w:r>
            </w:hyperlink>
            <w:r>
              <w:rPr>
                <w:color w:val="392C69"/>
              </w:rPr>
              <w:t xml:space="preserve">, от 03.05.2024 </w:t>
            </w:r>
            <w:hyperlink r:id="rId6">
              <w:r>
                <w:rPr>
                  <w:color w:val="0000FF"/>
                </w:rPr>
                <w:t>N 227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7F9DA" w14:textId="77777777" w:rsidR="001C29AA" w:rsidRDefault="001C29AA">
            <w:pPr>
              <w:pStyle w:val="ConsPlusNormal"/>
            </w:pPr>
          </w:p>
        </w:tc>
      </w:tr>
    </w:tbl>
    <w:p w14:paraId="7C882567" w14:textId="77777777" w:rsidR="001C29AA" w:rsidRDefault="001C29AA">
      <w:pPr>
        <w:pStyle w:val="ConsPlusNormal"/>
        <w:ind w:firstLine="540"/>
        <w:jc w:val="both"/>
      </w:pPr>
    </w:p>
    <w:p w14:paraId="0E0FCB0B" w14:textId="77777777" w:rsidR="001C29AA" w:rsidRDefault="001C29AA">
      <w:pPr>
        <w:pStyle w:val="ConsPlusNormal"/>
        <w:ind w:firstLine="540"/>
        <w:jc w:val="both"/>
      </w:pPr>
      <w:r>
        <w:t xml:space="preserve">В соответствии с </w:t>
      </w:r>
      <w:hyperlink r:id="rId7">
        <w:r>
          <w:rPr>
            <w:color w:val="0000FF"/>
          </w:rPr>
          <w:t>пунктом 2</w:t>
        </w:r>
      </w:hyperlink>
      <w:r>
        <w:t xml:space="preserve">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1 июля 2016 г. N 615 (далее - Положение), Правительство Нижегородской области постановляет:</w:t>
      </w:r>
    </w:p>
    <w:p w14:paraId="0EED2AC2" w14:textId="77777777" w:rsidR="001C29AA" w:rsidRDefault="001C29AA">
      <w:pPr>
        <w:pStyle w:val="ConsPlusNormal"/>
        <w:jc w:val="both"/>
      </w:pPr>
      <w:r>
        <w:t xml:space="preserve">(в ред. </w:t>
      </w:r>
      <w:hyperlink r:id="rId8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03.05.2024 N 227)</w:t>
      </w:r>
    </w:p>
    <w:p w14:paraId="3B8E0C13" w14:textId="77777777" w:rsidR="001C29AA" w:rsidRDefault="001C29AA">
      <w:pPr>
        <w:pStyle w:val="ConsPlusNormal"/>
        <w:spacing w:before="220"/>
        <w:ind w:firstLine="540"/>
        <w:jc w:val="both"/>
      </w:pPr>
      <w:r>
        <w:t>1. Определить министерство экономического развития и инвестиций Нижегородской области исполнительным органом Нижегородской области, уполномоченным на ведение реестра квалифицированных подрядных организаций Нижегородской области, имеющих право принимать участие в электронных аукционах,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Положения, на территории Нижегородской области.</w:t>
      </w:r>
    </w:p>
    <w:p w14:paraId="53720633" w14:textId="77777777" w:rsidR="001C29AA" w:rsidRDefault="001C29AA">
      <w:pPr>
        <w:pStyle w:val="ConsPlusNormal"/>
        <w:jc w:val="both"/>
      </w:pPr>
      <w:r>
        <w:t xml:space="preserve">(п. 1 в ред. </w:t>
      </w:r>
      <w:hyperlink r:id="rId9">
        <w:r>
          <w:rPr>
            <w:color w:val="0000FF"/>
          </w:rPr>
          <w:t>постановления</w:t>
        </w:r>
      </w:hyperlink>
      <w:r>
        <w:t xml:space="preserve"> Правительства Нижегородской области от 03.05.2024 N 227)</w:t>
      </w:r>
    </w:p>
    <w:p w14:paraId="5864AF70" w14:textId="77777777" w:rsidR="001C29AA" w:rsidRDefault="001C29AA">
      <w:pPr>
        <w:pStyle w:val="ConsPlusNormal"/>
        <w:spacing w:before="220"/>
        <w:ind w:firstLine="540"/>
        <w:jc w:val="both"/>
      </w:pPr>
      <w:r>
        <w:t>2. Аппарату Правительства Нижегородской области обеспечить опубликование настоящего постановления.</w:t>
      </w:r>
    </w:p>
    <w:p w14:paraId="29AB3E85" w14:textId="77777777" w:rsidR="001C29AA" w:rsidRDefault="001C29AA">
      <w:pPr>
        <w:pStyle w:val="ConsPlusNormal"/>
        <w:ind w:firstLine="540"/>
        <w:jc w:val="both"/>
      </w:pPr>
    </w:p>
    <w:p w14:paraId="298A3E33" w14:textId="77777777" w:rsidR="001C29AA" w:rsidRDefault="001C29AA">
      <w:pPr>
        <w:pStyle w:val="ConsPlusNormal"/>
        <w:jc w:val="right"/>
      </w:pPr>
      <w:r>
        <w:t>Губернатор</w:t>
      </w:r>
    </w:p>
    <w:p w14:paraId="3780E1C0" w14:textId="77777777" w:rsidR="001C29AA" w:rsidRDefault="001C29AA">
      <w:pPr>
        <w:pStyle w:val="ConsPlusNormal"/>
        <w:jc w:val="right"/>
      </w:pPr>
      <w:r>
        <w:t>В.П.ШАНЦЕВ</w:t>
      </w:r>
    </w:p>
    <w:p w14:paraId="66615791" w14:textId="77777777" w:rsidR="001C29AA" w:rsidRDefault="001C29AA">
      <w:pPr>
        <w:pStyle w:val="ConsPlusNormal"/>
        <w:ind w:firstLine="540"/>
        <w:jc w:val="both"/>
      </w:pPr>
    </w:p>
    <w:p w14:paraId="3F694731" w14:textId="77777777" w:rsidR="001C29AA" w:rsidRDefault="001C29AA">
      <w:pPr>
        <w:pStyle w:val="ConsPlusNormal"/>
        <w:ind w:firstLine="540"/>
        <w:jc w:val="both"/>
      </w:pPr>
    </w:p>
    <w:p w14:paraId="44DD03C2" w14:textId="77777777" w:rsidR="001C29AA" w:rsidRDefault="001C29A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72802B6F" w14:textId="77777777" w:rsidR="00806B8E" w:rsidRDefault="00806B8E"/>
    <w:sectPr w:rsidR="00806B8E" w:rsidSect="001C2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9AA"/>
    <w:rsid w:val="001C29AA"/>
    <w:rsid w:val="003A17AB"/>
    <w:rsid w:val="0080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80A16"/>
  <w15:chartTrackingRefBased/>
  <w15:docId w15:val="{2E65E95A-1994-467B-8BF1-E38148212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29A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C29A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C29A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863DCA81204079FA36EE9E1348C7E882CE308CFAF09867A58B83D92CBEB9E1AEA4ABE79356C450649A7EBBB5AF839E5085C967851E0170993EE6E95U5m6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863DCA81204079FA36EF7EC22E0218D29EF51C5A400892D06E93BC594BB984FAA0AB82C762848064CACBFEA16A660B64C179B734FFC1702U8m9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863DCA81204079FA36EE9E1348C7E882CE308CFAF09867A58B83D92CBEB9E1AEA4ABE79356C450649A7EBBB57F839E5085C967851E0170993EE6E95U5m6G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2863DCA81204079FA36EE9E1348C7E882CE308CFAC0787795ABF3D92CBEB9E1AEA4ABE79356C450649A7EBBB57F839E5085C967851E0170993EE6E95U5m6G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2863DCA81204079FA36EE9E1348C7E882CE308CFAF09867A58B83D92CBEB9E1AEA4ABE79356C450649A7EBBB5BF839E5085C967851E0170993EE6E95U5m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Лейбович</dc:creator>
  <cp:keywords/>
  <dc:description/>
  <cp:lastModifiedBy>Елена В. Лейбович</cp:lastModifiedBy>
  <cp:revision>1</cp:revision>
  <dcterms:created xsi:type="dcterms:W3CDTF">2024-09-20T06:38:00Z</dcterms:created>
  <dcterms:modified xsi:type="dcterms:W3CDTF">2024-09-20T06:38:00Z</dcterms:modified>
</cp:coreProperties>
</file>